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9F11CE" w:rsidRDefault="009F11CE" w:rsidP="00806C0D">
      <w:pPr>
        <w:jc w:val="center"/>
        <w:rPr>
          <w:b/>
        </w:rPr>
      </w:pPr>
      <w:r w:rsidRPr="009F11CE">
        <w:rPr>
          <w:b/>
        </w:rPr>
        <w:t xml:space="preserve">Черных М.А. </w:t>
      </w:r>
    </w:p>
    <w:p w:rsidR="009F11CE" w:rsidRDefault="009F11CE" w:rsidP="009F11CE">
      <w:pPr>
        <w:pStyle w:val="1"/>
      </w:pPr>
      <w:r w:rsidRPr="009F11CE">
        <w:t xml:space="preserve">Совершенствование организации использования земель сельскохозяйственного назначения </w:t>
      </w:r>
    </w:p>
    <w:p w:rsidR="009F11CE" w:rsidRPr="00806C0D" w:rsidRDefault="009F11CE" w:rsidP="00806C0D">
      <w:pPr>
        <w:jc w:val="center"/>
        <w:rPr>
          <w:b/>
        </w:rPr>
      </w:pPr>
      <w:r w:rsidRPr="009F11CE">
        <w:rPr>
          <w:b/>
        </w:rPr>
        <w:t xml:space="preserve">2023 </w:t>
      </w:r>
    </w:p>
    <w:p w:rsidR="00B55B73" w:rsidRPr="009F11CE" w:rsidRDefault="00B55B73" w:rsidP="00806C0D">
      <w:pPr>
        <w:pStyle w:val="a3"/>
        <w:jc w:val="center"/>
        <w:rPr>
          <w:b/>
        </w:rPr>
      </w:pPr>
    </w:p>
    <w:p w:rsidR="009F11CE" w:rsidRPr="009F11CE" w:rsidRDefault="009F11CE" w:rsidP="009F11CE">
      <w:pPr>
        <w:pStyle w:val="a3"/>
        <w:jc w:val="center"/>
        <w:rPr>
          <w:b/>
        </w:rPr>
      </w:pPr>
      <w:r w:rsidRPr="009F11CE">
        <w:rPr>
          <w:b/>
        </w:rPr>
        <w:t>ДИССЕРТАЦИЯ</w:t>
      </w:r>
    </w:p>
    <w:p w:rsidR="009F11CE" w:rsidRPr="009F11CE" w:rsidRDefault="009F11CE" w:rsidP="009F11CE">
      <w:pPr>
        <w:pStyle w:val="a3"/>
        <w:jc w:val="center"/>
        <w:rPr>
          <w:b/>
        </w:rPr>
      </w:pPr>
      <w:r w:rsidRPr="009F11CE">
        <w:rPr>
          <w:b/>
        </w:rPr>
        <w:t>на соискание ученой степени</w:t>
      </w:r>
    </w:p>
    <w:p w:rsidR="00F145DF" w:rsidRPr="009F11CE" w:rsidRDefault="009F11CE" w:rsidP="009F11CE">
      <w:pPr>
        <w:pStyle w:val="a3"/>
        <w:jc w:val="center"/>
        <w:rPr>
          <w:b/>
        </w:rPr>
      </w:pPr>
      <w:r w:rsidRPr="009F11CE">
        <w:rPr>
          <w:b/>
        </w:rPr>
        <w:t>кандидата экономических наук</w:t>
      </w:r>
    </w:p>
    <w:p w:rsidR="00F145DF" w:rsidRPr="009F11CE" w:rsidRDefault="00F145DF" w:rsidP="00806C0D">
      <w:pPr>
        <w:pStyle w:val="a3"/>
        <w:jc w:val="center"/>
        <w:rPr>
          <w:b/>
        </w:rPr>
      </w:pPr>
    </w:p>
    <w:p w:rsidR="00772C8A" w:rsidRPr="008C13E6" w:rsidRDefault="00772C8A" w:rsidP="00772C8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772C8A" w:rsidRPr="008C13E6" w:rsidRDefault="00772C8A" w:rsidP="00772C8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72C8A" w:rsidRPr="008C13E6" w:rsidRDefault="00772C8A" w:rsidP="00772C8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772C8A" w:rsidRPr="008C13E6" w:rsidRDefault="00772C8A" w:rsidP="00772C8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72C8A" w:rsidRPr="008C13E6" w:rsidRDefault="00772C8A" w:rsidP="00772C8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772C8A" w:rsidRPr="008C13E6" w:rsidRDefault="00772C8A" w:rsidP="00772C8A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72C8A" w:rsidRPr="00D41E1D" w:rsidRDefault="00772C8A" w:rsidP="00772C8A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9F11CE" w:rsidRPr="009F11CE" w:rsidRDefault="009F11CE" w:rsidP="009F11CE">
      <w:pPr>
        <w:pStyle w:val="a5"/>
        <w:jc w:val="center"/>
        <w:rPr>
          <w:color w:val="000000" w:themeColor="text1"/>
        </w:rPr>
      </w:pPr>
      <w:r w:rsidRPr="009F11CE">
        <w:rPr>
          <w:color w:val="000000" w:themeColor="text1"/>
        </w:rPr>
        <w:t>СОДЕРЖАНИЕ</w:t>
      </w:r>
    </w:p>
    <w:p w:rsidR="009F11CE" w:rsidRDefault="009F11CE" w:rsidP="009F11CE">
      <w:pPr>
        <w:pStyle w:val="a5"/>
        <w:rPr>
          <w:color w:val="000000" w:themeColor="text1"/>
        </w:rPr>
      </w:pP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ВВЕДЕНИЕ.............................................................................................................. 4</w:t>
      </w:r>
    </w:p>
    <w:p w:rsidR="009F11CE" w:rsidRDefault="009F11CE" w:rsidP="009F11CE">
      <w:pPr>
        <w:pStyle w:val="a5"/>
        <w:rPr>
          <w:color w:val="000000" w:themeColor="text1"/>
        </w:rPr>
      </w:pP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1 ТЕОРЕТИЧЕСКИЕ ОСНОВЫ ОРГАНИЗАЦИИ ИСПОЛЬЗОВАНИЯ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ЗЕМЕЛЬ СЕЛЬСКОХОЗЯЙСТВЕННОГО НАЗНАЧЕНИЯ.............................. 12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1.1 Экономическая сущность и содержание использования </w:t>
      </w:r>
      <w:proofErr w:type="gramStart"/>
      <w:r w:rsidRPr="009F11CE">
        <w:rPr>
          <w:color w:val="000000" w:themeColor="text1"/>
        </w:rPr>
        <w:t>земельных</w:t>
      </w:r>
      <w:proofErr w:type="gramEnd"/>
      <w:r w:rsidRPr="009F11CE">
        <w:rPr>
          <w:color w:val="000000" w:themeColor="text1"/>
        </w:rPr>
        <w:t xml:space="preserve">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ресурсов.................................................................................................................. 12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1.2 Проблемы организации использования земель сельскохозяйственного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назначения.............................................................................................................. 38</w:t>
      </w:r>
    </w:p>
    <w:p w:rsidR="009F11CE" w:rsidRDefault="009F11CE" w:rsidP="009F11CE">
      <w:pPr>
        <w:pStyle w:val="a5"/>
        <w:rPr>
          <w:color w:val="000000" w:themeColor="text1"/>
        </w:rPr>
      </w:pP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2 СОВРЕМЕННЫЕ ТЕНДЕНЦИИ ИСПОЛЬЗОВАНИЯ ЗЕМЕЛЬ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СЕЛЬСКОХОЗЯЙСТВЕННОГО НАЗНАЧЕНИЯ............................................... 53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2.1 Анализ и оценка состояния земель сельскохозяйственного назначения... 53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2.2 Оценка уровня использования земель сельскохозяйственного назначения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в регионе................................................................................................................. 74</w:t>
      </w:r>
    </w:p>
    <w:p w:rsidR="009F11CE" w:rsidRDefault="009F11CE" w:rsidP="009F11CE">
      <w:pPr>
        <w:pStyle w:val="a5"/>
        <w:rPr>
          <w:color w:val="000000" w:themeColor="text1"/>
        </w:rPr>
      </w:pP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3 ПРИОРИТЕТНЫЕ НАПРАВЛЕНИЯ СОВЕРШЕНСТВОВАНИЯ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ОРГАНИЗАЦИИ ИСПОЛЬЗОВАНИЯ ЗЕМЕЛЬ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СЕЛЬСКОХОЗЯЙСТВЕННОГО НАЗНАЧЕНИЯ............................................. 109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3.1 Концептуальный подход к обоснованию мероприятий </w:t>
      </w:r>
      <w:proofErr w:type="gramStart"/>
      <w:r w:rsidRPr="009F11CE">
        <w:rPr>
          <w:color w:val="000000" w:themeColor="text1"/>
        </w:rPr>
        <w:t>по</w:t>
      </w:r>
      <w:proofErr w:type="gramEnd"/>
      <w:r w:rsidRPr="009F11CE">
        <w:rPr>
          <w:color w:val="000000" w:themeColor="text1"/>
        </w:rPr>
        <w:t xml:space="preserve">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совершенствованию организации использования земель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сельскохозяйственного назначения ................................................................... 109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3.2 Разработка сценариев использования земель сельскохозяйственного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назначения............................................................................................................ 130</w:t>
      </w:r>
    </w:p>
    <w:p w:rsidR="009F11CE" w:rsidRDefault="009F11CE" w:rsidP="009F11CE">
      <w:pPr>
        <w:pStyle w:val="a5"/>
        <w:rPr>
          <w:color w:val="000000" w:themeColor="text1"/>
        </w:rPr>
      </w:pP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ЗАКЛЮЧЕНИЕ ................................................................................................... 149</w:t>
      </w:r>
    </w:p>
    <w:p w:rsidR="009F11CE" w:rsidRDefault="009F11CE" w:rsidP="009F11CE">
      <w:pPr>
        <w:pStyle w:val="a5"/>
        <w:rPr>
          <w:color w:val="000000" w:themeColor="text1"/>
        </w:rPr>
      </w:pP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СПИСОК ЛИТЕРАТУРЫ ................................................................................... 158</w:t>
      </w:r>
    </w:p>
    <w:p w:rsidR="009F11CE" w:rsidRDefault="009F11CE" w:rsidP="009F11CE">
      <w:pPr>
        <w:pStyle w:val="a5"/>
        <w:rPr>
          <w:color w:val="000000" w:themeColor="text1"/>
        </w:rPr>
      </w:pP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ПРИЛОЖЕНИЯ................................................................................................... 187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Приложение А. Результаты формирования земельных долей в субъектах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Российской Федерации в результате приватизации за 1990-2019 гг. ............ 188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Приложение Б. Агрохимическая характеристика почв пашни по содержанию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подвижного фосфора в районах Воронежской области на начало 2019 года190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Приложение В. Агрохимическая характеристика почв пашни по содержанию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обменного калия в районах Воронежской области на начало 2019 г............. 192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3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Приложение Г. Экономико-математическая модель оптимизации отраслевой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структуры производства сельскохозяйственных предприятий Воронежской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области (консервативный сценарий)................................................................. 194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Приложение Д. Экономико-математическая модель оптимизации отраслевой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структуры производства сельскохозяйственных предприятий Воронежской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области (базовый сценарий)............................................................................... 195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Приложение Е. Экономико-математическая модель оптимизации отраслевой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структуры производства сельскохозяйственных предприятий Воронежской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области (целевой сценарий)............................................................................... 196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Приложение Ж. Урожайность сельскохозяйственных культур хозяйства всех 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категорий по Российской Федерации, ц/га ....................................................... 197</w:t>
      </w:r>
    </w:p>
    <w:p w:rsidR="009F11CE" w:rsidRPr="009F11CE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 xml:space="preserve">Приложение З. Урожайность основных сельскохозяйственных культур </w:t>
      </w:r>
      <w:proofErr w:type="gramStart"/>
      <w:r w:rsidRPr="009F11CE">
        <w:rPr>
          <w:color w:val="000000" w:themeColor="text1"/>
        </w:rPr>
        <w:t>в</w:t>
      </w:r>
      <w:proofErr w:type="gramEnd"/>
      <w:r w:rsidRPr="009F11CE">
        <w:rPr>
          <w:color w:val="000000" w:themeColor="text1"/>
        </w:rPr>
        <w:t xml:space="preserve"> </w:t>
      </w:r>
    </w:p>
    <w:p w:rsidR="00806C0D" w:rsidRPr="00D41E1D" w:rsidRDefault="009F11CE" w:rsidP="009F11CE">
      <w:pPr>
        <w:pStyle w:val="a5"/>
        <w:rPr>
          <w:color w:val="000000" w:themeColor="text1"/>
        </w:rPr>
      </w:pPr>
      <w:r w:rsidRPr="009F11CE">
        <w:rPr>
          <w:color w:val="000000" w:themeColor="text1"/>
        </w:rPr>
        <w:t>период с 2005 по 2020 г. по областям ЦЧР ....................................................... 199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772C8A" w:rsidP="00772C8A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34" w:rsidRDefault="00EA3B34" w:rsidP="00693724">
      <w:pPr>
        <w:spacing w:after="0" w:line="240" w:lineRule="auto"/>
      </w:pPr>
      <w:r>
        <w:separator/>
      </w:r>
    </w:p>
  </w:endnote>
  <w:endnote w:type="continuationSeparator" w:id="0">
    <w:p w:rsidR="00EA3B34" w:rsidRDefault="00EA3B34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34" w:rsidRDefault="00EA3B34" w:rsidP="00693724">
      <w:pPr>
        <w:spacing w:after="0" w:line="240" w:lineRule="auto"/>
      </w:pPr>
      <w:r>
        <w:separator/>
      </w:r>
    </w:p>
  </w:footnote>
  <w:footnote w:type="continuationSeparator" w:id="0">
    <w:p w:rsidR="00EA3B34" w:rsidRDefault="00EA3B34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45A0A"/>
    <w:rsid w:val="002550C2"/>
    <w:rsid w:val="00351401"/>
    <w:rsid w:val="00351B15"/>
    <w:rsid w:val="00452209"/>
    <w:rsid w:val="0049701A"/>
    <w:rsid w:val="00526DE6"/>
    <w:rsid w:val="005438DA"/>
    <w:rsid w:val="005B7820"/>
    <w:rsid w:val="006820B4"/>
    <w:rsid w:val="00693724"/>
    <w:rsid w:val="00696800"/>
    <w:rsid w:val="006B718B"/>
    <w:rsid w:val="00710532"/>
    <w:rsid w:val="00732BCA"/>
    <w:rsid w:val="00772C8A"/>
    <w:rsid w:val="00806C0D"/>
    <w:rsid w:val="0084277F"/>
    <w:rsid w:val="008457D1"/>
    <w:rsid w:val="008C7375"/>
    <w:rsid w:val="00956844"/>
    <w:rsid w:val="009F11CE"/>
    <w:rsid w:val="00A42522"/>
    <w:rsid w:val="00B55B73"/>
    <w:rsid w:val="00BA176C"/>
    <w:rsid w:val="00C23A4E"/>
    <w:rsid w:val="00C53BDA"/>
    <w:rsid w:val="00C54AFD"/>
    <w:rsid w:val="00CA40C2"/>
    <w:rsid w:val="00CF2254"/>
    <w:rsid w:val="00D41E1D"/>
    <w:rsid w:val="00EA3B34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A071-7019-42B0-A7A1-AE2ACFD6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40</cp:revision>
  <dcterms:created xsi:type="dcterms:W3CDTF">2023-08-26T13:51:00Z</dcterms:created>
  <dcterms:modified xsi:type="dcterms:W3CDTF">2024-01-24T06:29:00Z</dcterms:modified>
</cp:coreProperties>
</file>